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AF" w:rsidRPr="000B6BB3" w:rsidRDefault="00F77EAF" w:rsidP="00AB1A27">
      <w:pPr>
        <w:pStyle w:val="pBoth"/>
        <w:spacing w:line="276" w:lineRule="auto"/>
        <w:ind w:left="-567" w:firstLine="709"/>
        <w:rPr>
          <w:rStyle w:val="f14"/>
          <w:rFonts w:eastAsia="Arial"/>
          <w:b/>
          <w:sz w:val="22"/>
          <w:szCs w:val="22"/>
        </w:rPr>
      </w:pPr>
      <w:r w:rsidRPr="000B6BB3">
        <w:rPr>
          <w:rStyle w:val="f14"/>
          <w:rFonts w:eastAsia="Arial"/>
          <w:b/>
          <w:sz w:val="22"/>
          <w:szCs w:val="22"/>
        </w:rPr>
        <w:t>График проведения общих собран</w:t>
      </w:r>
      <w:bookmarkStart w:id="0" w:name="_GoBack"/>
      <w:bookmarkEnd w:id="0"/>
      <w:r w:rsidRPr="000B6BB3">
        <w:rPr>
          <w:rStyle w:val="f14"/>
          <w:rFonts w:eastAsia="Arial"/>
          <w:b/>
          <w:sz w:val="22"/>
          <w:szCs w:val="22"/>
        </w:rPr>
        <w:t>ий</w:t>
      </w:r>
      <w:r w:rsidR="00CA583E" w:rsidRPr="000B6BB3">
        <w:rPr>
          <w:b/>
        </w:rPr>
        <w:t xml:space="preserve"> </w:t>
      </w:r>
      <w:r w:rsidR="00CA583E" w:rsidRPr="000B6BB3">
        <w:rPr>
          <w:rStyle w:val="f14"/>
          <w:rFonts w:eastAsia="Arial"/>
          <w:b/>
          <w:sz w:val="22"/>
          <w:szCs w:val="22"/>
        </w:rPr>
        <w:t>собственников (ОСС)</w:t>
      </w:r>
      <w:r w:rsidR="00194AD1" w:rsidRPr="000B6BB3">
        <w:rPr>
          <w:rStyle w:val="f14"/>
          <w:rFonts w:eastAsia="Arial"/>
          <w:b/>
          <w:sz w:val="22"/>
          <w:szCs w:val="22"/>
        </w:rPr>
        <w:t>:</w:t>
      </w:r>
    </w:p>
    <w:p w:rsidR="00035B3C" w:rsidRPr="00035B3C" w:rsidRDefault="00035B3C" w:rsidP="0027551B">
      <w:pPr>
        <w:pStyle w:val="pBoth"/>
        <w:spacing w:line="276" w:lineRule="auto"/>
        <w:rPr>
          <w:rStyle w:val="f14"/>
          <w:rFonts w:eastAsia="Arial"/>
          <w:sz w:val="22"/>
          <w:szCs w:val="22"/>
        </w:rPr>
      </w:pP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11"/>
        <w:gridCol w:w="1540"/>
        <w:gridCol w:w="1880"/>
        <w:gridCol w:w="2595"/>
      </w:tblGrid>
      <w:tr w:rsidR="00F20DC6" w:rsidRPr="007A2855" w:rsidTr="00AF31EB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F20DC6" w:rsidRPr="007A2855" w:rsidRDefault="00F20DC6" w:rsidP="00CA58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</w:t>
            </w:r>
            <w:r w:rsidR="00CA583E">
              <w:rPr>
                <w:rFonts w:ascii="Times New Roman" w:hAnsi="Times New Roman" w:cs="Times New Roman"/>
                <w:bCs/>
                <w:sz w:val="20"/>
                <w:szCs w:val="20"/>
              </w:rPr>
              <w:t>дома</w:t>
            </w:r>
          </w:p>
        </w:tc>
        <w:tc>
          <w:tcPr>
            <w:tcW w:w="1540" w:type="dxa"/>
          </w:tcPr>
          <w:p w:rsidR="00F20DC6" w:rsidRPr="007A2855" w:rsidRDefault="00F77EAF" w:rsidP="007A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капитального ремонта, руб.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20DC6" w:rsidRPr="007A2855" w:rsidRDefault="00F20DC6" w:rsidP="007A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AF31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A285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F20DC6" w:rsidRPr="007A2855" w:rsidRDefault="00F20DC6" w:rsidP="007A2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sz w:val="20"/>
                <w:szCs w:val="20"/>
              </w:rPr>
              <w:t>проведения ОСС</w:t>
            </w:r>
          </w:p>
          <w:p w:rsidR="00F20DC6" w:rsidRPr="007A2855" w:rsidRDefault="00F20DC6" w:rsidP="007A28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A2855">
              <w:rPr>
                <w:rFonts w:ascii="Times New Roman" w:hAnsi="Times New Roman" w:cs="Times New Roman"/>
                <w:sz w:val="20"/>
                <w:szCs w:val="20"/>
              </w:rPr>
              <w:t>(очная часть)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20DC6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Место проведения ОСС</w:t>
            </w:r>
          </w:p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(очная часть)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Героев, д. 57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4 540 109,90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Героев, д. 59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2 254 275,19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Героев, д. 61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2 254 275,19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Героев, д. 63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2 254 275,19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Героев, д. 65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4 552 592,70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25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2 545 162,00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29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2 545 162,00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33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2 545 162,00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35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2 545 162,00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37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2 545 162,00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45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2 550 872,48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Красных фортов, д. 47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2 550 872,48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Машиностроителей, д. 2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17 459 613,19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недвижимости» ул. Пе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Машиностроителей, д. 8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14 813 586,07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1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11 439 696,62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8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4 566 344,62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10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4 566 344,62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16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11 437 838,12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18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6 867 163,03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20</w:t>
            </w:r>
          </w:p>
        </w:tc>
        <w:tc>
          <w:tcPr>
            <w:tcW w:w="1540" w:type="dxa"/>
          </w:tcPr>
          <w:p w:rsidR="00F20DC6" w:rsidRPr="007A2855" w:rsidRDefault="00F77EAF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6 850 444,90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F77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ЗАО «Агентство эксплуатации недвижимости» ул. Петра Великого д. 9а </w:t>
            </w:r>
            <w:proofErr w:type="spellStart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22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6 857 876,56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28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4 570 675,09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ЗАО «Агентство эксплуатации недвижимости»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30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4 570 675,09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42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2 273 885,84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44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8 797 229,57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46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2 269 254,06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48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8 797 229,57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56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2 260 196,59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10:00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офис ЗАО «Агентство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29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60</w:t>
            </w:r>
          </w:p>
        </w:tc>
        <w:tc>
          <w:tcPr>
            <w:tcW w:w="1540" w:type="dxa"/>
          </w:tcPr>
          <w:p w:rsidR="00F20DC6" w:rsidRPr="007A2855" w:rsidRDefault="008272E1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8 795 369,87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62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8 879 143,32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trHeight w:val="160"/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64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2 212 243,06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68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2 257 141,28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80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2 258 363,40</w:t>
            </w:r>
          </w:p>
        </w:tc>
        <w:tc>
          <w:tcPr>
            <w:tcW w:w="1880" w:type="dxa"/>
            <w:vMerge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82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2 254 640,38</w:t>
            </w:r>
          </w:p>
        </w:tc>
        <w:tc>
          <w:tcPr>
            <w:tcW w:w="1880" w:type="dxa"/>
            <w:vMerge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Молодежная, д. 84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2 254 640,38</w:t>
            </w:r>
          </w:p>
        </w:tc>
        <w:tc>
          <w:tcPr>
            <w:tcW w:w="1880" w:type="dxa"/>
            <w:vMerge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20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2 254 346,30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26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6 826 959,44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28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2 254 077,53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32а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2 254 349,91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38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2 261 832,12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40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6 826 959,44</w:t>
            </w:r>
          </w:p>
        </w:tc>
        <w:tc>
          <w:tcPr>
            <w:tcW w:w="1880" w:type="dxa"/>
            <w:vMerge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64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6 826 959,44</w:t>
            </w:r>
          </w:p>
        </w:tc>
        <w:tc>
          <w:tcPr>
            <w:tcW w:w="1880" w:type="dxa"/>
            <w:vMerge w:val="restart"/>
            <w:shd w:val="clear" w:color="auto" w:fill="auto"/>
            <w:vAlign w:val="center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2595" w:type="dxa"/>
            <w:vMerge w:val="restart"/>
            <w:shd w:val="clear" w:color="auto" w:fill="auto"/>
            <w:vAlign w:val="center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66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2 254 349,91</w:t>
            </w:r>
          </w:p>
        </w:tc>
        <w:tc>
          <w:tcPr>
            <w:tcW w:w="1880" w:type="dxa"/>
            <w:vMerge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Парковая, д. 68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2 254 349,91</w:t>
            </w:r>
          </w:p>
        </w:tc>
        <w:tc>
          <w:tcPr>
            <w:tcW w:w="1880" w:type="dxa"/>
            <w:vMerge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Солнечная, д. 25а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2 271 747,73</w:t>
            </w:r>
          </w:p>
        </w:tc>
        <w:tc>
          <w:tcPr>
            <w:tcW w:w="1880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595" w:type="dxa"/>
            <w:shd w:val="clear" w:color="auto" w:fill="auto"/>
          </w:tcPr>
          <w:p w:rsidR="00F20DC6" w:rsidRPr="007A2855" w:rsidRDefault="00F20DC6" w:rsidP="00F77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ЗАО «Агентство эксплуатации недвижимости» ул. Петра Великого д. 9а </w:t>
            </w:r>
            <w:proofErr w:type="spellStart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Солнечная, д. 30/2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2 488 792,35</w:t>
            </w:r>
          </w:p>
        </w:tc>
        <w:tc>
          <w:tcPr>
            <w:tcW w:w="1880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595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офис ЗАО «Агентство эксплуатации недвижимости</w:t>
            </w:r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ул. Петра Великого д. 9а </w:t>
            </w:r>
            <w:proofErr w:type="spellStart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="00F77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  <w:tr w:rsidR="00F20DC6" w:rsidRPr="009D2810" w:rsidTr="00AF31EB">
        <w:trPr>
          <w:jc w:val="center"/>
        </w:trPr>
        <w:tc>
          <w:tcPr>
            <w:tcW w:w="487" w:type="dxa"/>
            <w:shd w:val="clear" w:color="auto" w:fill="auto"/>
          </w:tcPr>
          <w:p w:rsidR="00F20DC6" w:rsidRPr="007A2855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3111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 Солнечная, д. 35</w:t>
            </w:r>
          </w:p>
        </w:tc>
        <w:tc>
          <w:tcPr>
            <w:tcW w:w="1540" w:type="dxa"/>
          </w:tcPr>
          <w:p w:rsidR="00F20DC6" w:rsidRPr="007A2855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9 0660 275,29</w:t>
            </w:r>
          </w:p>
        </w:tc>
        <w:tc>
          <w:tcPr>
            <w:tcW w:w="1880" w:type="dxa"/>
            <w:shd w:val="clear" w:color="auto" w:fill="auto"/>
          </w:tcPr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28.05.2018 г.</w:t>
            </w:r>
          </w:p>
          <w:p w:rsidR="00F20DC6" w:rsidRPr="00CA583E" w:rsidRDefault="00F20DC6" w:rsidP="00573A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2595" w:type="dxa"/>
            <w:shd w:val="clear" w:color="auto" w:fill="auto"/>
          </w:tcPr>
          <w:p w:rsidR="00F20DC6" w:rsidRPr="007A2855" w:rsidRDefault="00F20DC6" w:rsidP="00F77EA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офис ЗАО «Агентство эксплуатации недвижимости» ул. Петра Великого д. 9а </w:t>
            </w:r>
            <w:proofErr w:type="spellStart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77EAF"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A2855">
              <w:rPr>
                <w:rFonts w:ascii="Times New Roman" w:hAnsi="Times New Roman" w:cs="Times New Roman"/>
                <w:bCs/>
                <w:sz w:val="20"/>
                <w:szCs w:val="20"/>
              </w:rPr>
              <w:t>№3</w:t>
            </w:r>
          </w:p>
        </w:tc>
      </w:tr>
    </w:tbl>
    <w:p w:rsidR="0027551B" w:rsidRDefault="0027551B" w:rsidP="0027551B">
      <w:pPr>
        <w:pStyle w:val="pBoth"/>
        <w:spacing w:line="276" w:lineRule="auto"/>
        <w:rPr>
          <w:rStyle w:val="f14"/>
          <w:rFonts w:eastAsia="Arial"/>
          <w:sz w:val="22"/>
          <w:szCs w:val="22"/>
        </w:rPr>
      </w:pPr>
    </w:p>
    <w:p w:rsidR="006E1011" w:rsidRDefault="006E1011" w:rsidP="0027551B">
      <w:pPr>
        <w:pStyle w:val="pBoth"/>
        <w:spacing w:line="276" w:lineRule="auto"/>
        <w:rPr>
          <w:rStyle w:val="f14"/>
          <w:rFonts w:eastAsia="Arial"/>
          <w:sz w:val="22"/>
          <w:szCs w:val="22"/>
        </w:rPr>
      </w:pPr>
    </w:p>
    <w:p w:rsidR="006E1011" w:rsidRPr="00035B3C" w:rsidRDefault="006E1011" w:rsidP="0027551B">
      <w:pPr>
        <w:pStyle w:val="pBoth"/>
        <w:spacing w:line="276" w:lineRule="auto"/>
        <w:rPr>
          <w:rStyle w:val="f14"/>
          <w:rFonts w:eastAsia="Arial"/>
          <w:sz w:val="22"/>
          <w:szCs w:val="22"/>
        </w:rPr>
      </w:pPr>
    </w:p>
    <w:sectPr w:rsidR="006E1011" w:rsidRPr="00035B3C" w:rsidSect="00035B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79"/>
    <w:rsid w:val="00035B3C"/>
    <w:rsid w:val="000B6BB3"/>
    <w:rsid w:val="00194AD1"/>
    <w:rsid w:val="0027551B"/>
    <w:rsid w:val="00282720"/>
    <w:rsid w:val="00477079"/>
    <w:rsid w:val="00536EBD"/>
    <w:rsid w:val="006E1011"/>
    <w:rsid w:val="007A2855"/>
    <w:rsid w:val="008272E1"/>
    <w:rsid w:val="00AB1A27"/>
    <w:rsid w:val="00AD06B3"/>
    <w:rsid w:val="00AF04B3"/>
    <w:rsid w:val="00AF31EB"/>
    <w:rsid w:val="00B85279"/>
    <w:rsid w:val="00BE7D21"/>
    <w:rsid w:val="00CA583E"/>
    <w:rsid w:val="00D609BB"/>
    <w:rsid w:val="00F20DC6"/>
    <w:rsid w:val="00F7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A0EB-36B4-4BDA-8D16-FA4463F4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">
    <w:name w:val="f12"/>
    <w:rsid w:val="00B85279"/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B85279"/>
    <w:pPr>
      <w:spacing w:after="0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f14">
    <w:name w:val="f14"/>
    <w:rsid w:val="00AF04B3"/>
    <w:rPr>
      <w:rFonts w:ascii="Times New Roman" w:eastAsia="Times New Roman" w:hAnsi="Times New Roman" w:cs="Times New Roman"/>
      <w:sz w:val="28"/>
      <w:szCs w:val="28"/>
    </w:rPr>
  </w:style>
  <w:style w:type="character" w:customStyle="1" w:styleId="f12u">
    <w:name w:val="f12u"/>
    <w:rsid w:val="00AF04B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u">
    <w:name w:val="f14u"/>
    <w:rsid w:val="00AF04B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Left">
    <w:name w:val="pLeft"/>
    <w:basedOn w:val="a"/>
    <w:rsid w:val="00035B3C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Щербенко</cp:lastModifiedBy>
  <cp:revision>2</cp:revision>
  <dcterms:created xsi:type="dcterms:W3CDTF">2018-05-18T11:25:00Z</dcterms:created>
  <dcterms:modified xsi:type="dcterms:W3CDTF">2018-05-18T11:25:00Z</dcterms:modified>
</cp:coreProperties>
</file>